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70" w:rsidRDefault="00836470" w:rsidP="00836470">
      <w:pPr>
        <w:pStyle w:val="1"/>
        <w:ind w:left="115"/>
      </w:pPr>
      <w:r>
        <w:rPr>
          <w:w w:val="105"/>
        </w:rPr>
        <w:t>Анкета</w:t>
      </w:r>
      <w:r>
        <w:rPr>
          <w:spacing w:val="-10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молодого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педагога</w:t>
      </w:r>
    </w:p>
    <w:p w:rsidR="00836470" w:rsidRDefault="00836470" w:rsidP="00836470">
      <w:pPr>
        <w:spacing w:before="9"/>
        <w:ind w:left="108"/>
        <w:jc w:val="center"/>
        <w:rPr>
          <w:b/>
          <w:sz w:val="23"/>
        </w:rPr>
      </w:pPr>
      <w:r>
        <w:rPr>
          <w:b/>
          <w:sz w:val="23"/>
        </w:rPr>
        <w:t>для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анализа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промежуточных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36"/>
          <w:sz w:val="23"/>
        </w:rPr>
        <w:t xml:space="preserve"> </w:t>
      </w:r>
      <w:r>
        <w:rPr>
          <w:b/>
          <w:spacing w:val="-2"/>
          <w:sz w:val="23"/>
        </w:rPr>
        <w:t>работы</w:t>
      </w:r>
    </w:p>
    <w:p w:rsidR="00836470" w:rsidRDefault="00836470" w:rsidP="00836470">
      <w:pPr>
        <w:pStyle w:val="a3"/>
        <w:spacing w:before="256"/>
        <w:ind w:left="0"/>
        <w:rPr>
          <w:b/>
        </w:rPr>
      </w:pPr>
    </w:p>
    <w:p w:rsidR="00836470" w:rsidRDefault="00836470" w:rsidP="00836470">
      <w:pPr>
        <w:pStyle w:val="a3"/>
        <w:spacing w:line="288" w:lineRule="auto"/>
        <w:ind w:left="335" w:right="222"/>
        <w:jc w:val="both"/>
      </w:pPr>
      <w:r>
        <w:rPr>
          <w:w w:val="105"/>
        </w:rPr>
        <w:t>Уважаемый педагог! Данная</w:t>
      </w:r>
      <w:r>
        <w:rPr>
          <w:spacing w:val="-8"/>
          <w:w w:val="105"/>
        </w:rPr>
        <w:t xml:space="preserve"> </w:t>
      </w:r>
      <w:r>
        <w:rPr>
          <w:w w:val="105"/>
        </w:rPr>
        <w:t>анкета разработана</w:t>
      </w:r>
      <w:r>
        <w:rPr>
          <w:spacing w:val="-4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того,</w:t>
      </w:r>
      <w:r>
        <w:rPr>
          <w:spacing w:val="-8"/>
          <w:w w:val="105"/>
        </w:rPr>
        <w:t xml:space="preserve"> </w:t>
      </w:r>
      <w:r>
        <w:rPr>
          <w:w w:val="105"/>
        </w:rPr>
        <w:t>чтобы</w:t>
      </w:r>
      <w:r>
        <w:rPr>
          <w:spacing w:val="-1"/>
          <w:w w:val="105"/>
        </w:rPr>
        <w:t xml:space="preserve"> </w:t>
      </w:r>
      <w:r>
        <w:rPr>
          <w:w w:val="105"/>
        </w:rPr>
        <w:t>улучшить</w:t>
      </w:r>
      <w:r>
        <w:rPr>
          <w:spacing w:val="-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-4"/>
          <w:w w:val="105"/>
        </w:rPr>
        <w:t xml:space="preserve"> </w:t>
      </w:r>
      <w:r>
        <w:rPr>
          <w:w w:val="105"/>
        </w:rPr>
        <w:t>адаптации и наставничества молодых специалистов и новых сотрудников нашей школы. Ответьте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-2"/>
          <w:w w:val="105"/>
        </w:rPr>
        <w:t xml:space="preserve"> </w:t>
      </w:r>
      <w:r>
        <w:rPr>
          <w:w w:val="105"/>
        </w:rPr>
        <w:t>как строилось</w:t>
      </w:r>
      <w:r>
        <w:rPr>
          <w:spacing w:val="-1"/>
          <w:w w:val="105"/>
        </w:rPr>
        <w:t xml:space="preserve"> </w:t>
      </w:r>
      <w:r>
        <w:rPr>
          <w:w w:val="105"/>
        </w:rPr>
        <w:t>Ваше взаимодействие с</w:t>
      </w:r>
      <w:r>
        <w:rPr>
          <w:spacing w:val="-4"/>
          <w:w w:val="105"/>
        </w:rPr>
        <w:t xml:space="preserve"> </w:t>
      </w:r>
      <w:r>
        <w:rPr>
          <w:w w:val="105"/>
        </w:rPr>
        <w:t>наставником.</w:t>
      </w:r>
      <w:r>
        <w:rPr>
          <w:spacing w:val="-2"/>
          <w:w w:val="105"/>
        </w:rPr>
        <w:t xml:space="preserve"> </w:t>
      </w:r>
      <w:r>
        <w:rPr>
          <w:w w:val="105"/>
        </w:rPr>
        <w:t>Выберите</w:t>
      </w:r>
      <w:r>
        <w:rPr>
          <w:spacing w:val="-4"/>
          <w:w w:val="105"/>
        </w:rPr>
        <w:t xml:space="preserve"> </w:t>
      </w:r>
      <w:r>
        <w:rPr>
          <w:w w:val="105"/>
        </w:rPr>
        <w:t>наиболее подходящий ответ или укажите свой вариант ответа.</w:t>
      </w:r>
    </w:p>
    <w:p w:rsidR="00836470" w:rsidRDefault="00836470" w:rsidP="00836470">
      <w:pPr>
        <w:pStyle w:val="a5"/>
        <w:numPr>
          <w:ilvl w:val="0"/>
          <w:numId w:val="1"/>
        </w:numPr>
        <w:tabs>
          <w:tab w:val="left" w:pos="664"/>
        </w:tabs>
        <w:spacing w:before="200" w:line="254" w:lineRule="auto"/>
        <w:ind w:right="228" w:firstLine="0"/>
        <w:rPr>
          <w:sz w:val="23"/>
        </w:rPr>
      </w:pPr>
      <w:r>
        <w:rPr>
          <w:w w:val="105"/>
          <w:sz w:val="23"/>
        </w:rPr>
        <w:t>Как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Вы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можете</w:t>
      </w:r>
      <w:r>
        <w:rPr>
          <w:spacing w:val="79"/>
          <w:w w:val="105"/>
          <w:sz w:val="23"/>
        </w:rPr>
        <w:t xml:space="preserve"> </w:t>
      </w:r>
      <w:r>
        <w:rPr>
          <w:w w:val="105"/>
          <w:sz w:val="23"/>
        </w:rPr>
        <w:t>охарактеризовать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периодичность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общения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наставником?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Отметьте подходящий вариант или напишите свой: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line="259" w:lineRule="exact"/>
        <w:ind w:hanging="360"/>
        <w:rPr>
          <w:sz w:val="23"/>
        </w:rPr>
      </w:pPr>
      <w:r>
        <w:rPr>
          <w:sz w:val="23"/>
        </w:rPr>
        <w:t>каждый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день;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9"/>
        <w:ind w:hanging="360"/>
        <w:rPr>
          <w:sz w:val="23"/>
        </w:rPr>
      </w:pPr>
      <w:r>
        <w:rPr>
          <w:w w:val="105"/>
          <w:sz w:val="23"/>
        </w:rPr>
        <w:t>один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раз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неделю;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16"/>
        <w:ind w:hanging="360"/>
        <w:rPr>
          <w:sz w:val="23"/>
        </w:rPr>
      </w:pPr>
      <w:r>
        <w:rPr>
          <w:w w:val="105"/>
          <w:sz w:val="23"/>
        </w:rPr>
        <w:t>2–3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раза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месяц;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10"/>
        <w:ind w:hanging="360"/>
        <w:rPr>
          <w:sz w:val="23"/>
        </w:rPr>
      </w:pPr>
      <w:r>
        <w:rPr>
          <w:w w:val="105"/>
          <w:sz w:val="23"/>
        </w:rPr>
        <w:t>вообще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встречались;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  <w:tab w:val="left" w:pos="9606"/>
        </w:tabs>
        <w:spacing w:before="9"/>
        <w:ind w:hanging="360"/>
        <w:rPr>
          <w:sz w:val="23"/>
        </w:rPr>
      </w:pPr>
      <w:r>
        <w:rPr>
          <w:spacing w:val="-2"/>
          <w:w w:val="105"/>
          <w:sz w:val="23"/>
        </w:rPr>
        <w:t>другое</w:t>
      </w:r>
      <w:r>
        <w:rPr>
          <w:sz w:val="23"/>
          <w:u w:val="single"/>
        </w:rPr>
        <w:tab/>
      </w:r>
    </w:p>
    <w:p w:rsidR="00836470" w:rsidRDefault="00836470" w:rsidP="00836470">
      <w:pPr>
        <w:pStyle w:val="a5"/>
        <w:numPr>
          <w:ilvl w:val="0"/>
          <w:numId w:val="1"/>
        </w:numPr>
        <w:tabs>
          <w:tab w:val="left" w:pos="571"/>
        </w:tabs>
        <w:spacing w:before="254"/>
        <w:ind w:left="571" w:hanging="236"/>
        <w:rPr>
          <w:sz w:val="23"/>
        </w:rPr>
      </w:pPr>
      <w:r>
        <w:rPr>
          <w:w w:val="105"/>
          <w:sz w:val="23"/>
        </w:rPr>
        <w:t>Какое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время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среднем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неделю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Вас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уходило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общение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наставником?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10"/>
        <w:ind w:hanging="360"/>
        <w:rPr>
          <w:sz w:val="23"/>
        </w:rPr>
      </w:pPr>
      <w:r>
        <w:rPr>
          <w:w w:val="105"/>
          <w:sz w:val="23"/>
        </w:rPr>
        <w:t>3,5–2,5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часа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неделю;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16"/>
        <w:ind w:hanging="360"/>
        <w:rPr>
          <w:sz w:val="23"/>
        </w:rPr>
      </w:pPr>
      <w:r>
        <w:rPr>
          <w:w w:val="105"/>
          <w:sz w:val="23"/>
        </w:rPr>
        <w:t>2–1,5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часа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неделю;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9"/>
        <w:ind w:hanging="360"/>
        <w:rPr>
          <w:sz w:val="23"/>
        </w:rPr>
      </w:pPr>
      <w:r>
        <w:rPr>
          <w:w w:val="105"/>
          <w:sz w:val="23"/>
        </w:rPr>
        <w:t>полчаса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неделю;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  <w:tab w:val="left" w:pos="9606"/>
        </w:tabs>
        <w:spacing w:before="9"/>
        <w:ind w:hanging="360"/>
        <w:rPr>
          <w:sz w:val="23"/>
        </w:rPr>
      </w:pPr>
      <w:r>
        <w:rPr>
          <w:spacing w:val="-2"/>
          <w:w w:val="105"/>
          <w:sz w:val="23"/>
        </w:rPr>
        <w:t>другое</w:t>
      </w:r>
      <w:r>
        <w:rPr>
          <w:sz w:val="23"/>
          <w:u w:val="single"/>
        </w:rPr>
        <w:tab/>
      </w:r>
    </w:p>
    <w:p w:rsidR="00836470" w:rsidRDefault="00836470" w:rsidP="00836470">
      <w:pPr>
        <w:pStyle w:val="a5"/>
        <w:numPr>
          <w:ilvl w:val="0"/>
          <w:numId w:val="1"/>
        </w:numPr>
        <w:tabs>
          <w:tab w:val="left" w:pos="599"/>
        </w:tabs>
        <w:spacing w:before="255" w:line="247" w:lineRule="auto"/>
        <w:ind w:right="229" w:firstLine="0"/>
        <w:rPr>
          <w:sz w:val="23"/>
        </w:rPr>
      </w:pPr>
      <w:r>
        <w:rPr>
          <w:w w:val="105"/>
          <w:sz w:val="23"/>
        </w:rPr>
        <w:t>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2"/>
        <w:ind w:hanging="360"/>
        <w:rPr>
          <w:sz w:val="23"/>
        </w:rPr>
      </w:pPr>
      <w:r>
        <w:rPr>
          <w:w w:val="105"/>
          <w:sz w:val="23"/>
        </w:rPr>
        <w:t>30–70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процентов;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17"/>
        <w:ind w:hanging="360"/>
        <w:rPr>
          <w:sz w:val="23"/>
        </w:rPr>
      </w:pPr>
      <w:r>
        <w:rPr>
          <w:w w:val="105"/>
          <w:sz w:val="23"/>
        </w:rPr>
        <w:t>60–40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процентов;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9"/>
        <w:ind w:hanging="360"/>
        <w:rPr>
          <w:sz w:val="23"/>
        </w:rPr>
      </w:pPr>
      <w:r>
        <w:rPr>
          <w:w w:val="105"/>
          <w:sz w:val="23"/>
        </w:rPr>
        <w:t>70–30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процентов;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9"/>
        <w:ind w:hanging="360"/>
        <w:rPr>
          <w:sz w:val="23"/>
        </w:rPr>
      </w:pPr>
      <w:r>
        <w:rPr>
          <w:w w:val="105"/>
          <w:sz w:val="23"/>
        </w:rPr>
        <w:t>80–20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процентов;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  <w:tab w:val="left" w:pos="9606"/>
        </w:tabs>
        <w:spacing w:before="16"/>
        <w:ind w:hanging="360"/>
        <w:rPr>
          <w:sz w:val="23"/>
        </w:rPr>
      </w:pPr>
      <w:r>
        <w:rPr>
          <w:spacing w:val="-2"/>
          <w:w w:val="105"/>
          <w:sz w:val="23"/>
        </w:rPr>
        <w:t>другое</w:t>
      </w:r>
      <w:r>
        <w:rPr>
          <w:sz w:val="23"/>
          <w:u w:val="single"/>
        </w:rPr>
        <w:tab/>
      </w:r>
    </w:p>
    <w:p w:rsidR="00836470" w:rsidRDefault="00836470" w:rsidP="00836470">
      <w:pPr>
        <w:pStyle w:val="a5"/>
        <w:numPr>
          <w:ilvl w:val="0"/>
          <w:numId w:val="1"/>
        </w:numPr>
        <w:tabs>
          <w:tab w:val="left" w:pos="571"/>
        </w:tabs>
        <w:spacing w:before="255"/>
        <w:ind w:left="571" w:hanging="236"/>
        <w:rPr>
          <w:sz w:val="23"/>
        </w:rPr>
      </w:pPr>
      <w:r>
        <w:rPr>
          <w:w w:val="105"/>
          <w:sz w:val="23"/>
        </w:rPr>
        <w:t>Всегда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наставник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мог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ответы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Ваши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вопросы?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9"/>
        <w:ind w:hanging="360"/>
        <w:rPr>
          <w:sz w:val="23"/>
        </w:rPr>
      </w:pPr>
      <w:r>
        <w:rPr>
          <w:w w:val="105"/>
          <w:sz w:val="23"/>
        </w:rPr>
        <w:t>да,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всегда;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9"/>
        <w:ind w:hanging="360"/>
        <w:rPr>
          <w:sz w:val="23"/>
        </w:rPr>
      </w:pPr>
      <w:r>
        <w:rPr>
          <w:w w:val="105"/>
          <w:sz w:val="23"/>
        </w:rPr>
        <w:t>нет,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всегда;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9"/>
        <w:ind w:hanging="360"/>
        <w:rPr>
          <w:sz w:val="23"/>
        </w:rPr>
      </w:pPr>
      <w:r>
        <w:rPr>
          <w:w w:val="105"/>
          <w:sz w:val="23"/>
        </w:rPr>
        <w:t>нет,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никогда;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  <w:tab w:val="left" w:pos="9606"/>
        </w:tabs>
        <w:spacing w:before="17"/>
        <w:ind w:hanging="360"/>
        <w:rPr>
          <w:sz w:val="23"/>
        </w:rPr>
      </w:pPr>
      <w:r>
        <w:rPr>
          <w:spacing w:val="-2"/>
          <w:w w:val="105"/>
          <w:sz w:val="23"/>
        </w:rPr>
        <w:t>другое</w:t>
      </w:r>
      <w:r>
        <w:rPr>
          <w:sz w:val="23"/>
          <w:u w:val="single"/>
        </w:rPr>
        <w:tab/>
      </w:r>
    </w:p>
    <w:p w:rsidR="00836470" w:rsidRDefault="00836470" w:rsidP="00836470">
      <w:pPr>
        <w:pStyle w:val="a5"/>
        <w:numPr>
          <w:ilvl w:val="0"/>
          <w:numId w:val="1"/>
        </w:numPr>
        <w:tabs>
          <w:tab w:val="left" w:pos="614"/>
        </w:tabs>
        <w:spacing w:before="254" w:line="247" w:lineRule="auto"/>
        <w:ind w:right="231" w:firstLine="0"/>
        <w:rPr>
          <w:sz w:val="23"/>
        </w:rPr>
      </w:pPr>
      <w:r>
        <w:rPr>
          <w:w w:val="105"/>
          <w:sz w:val="23"/>
        </w:rPr>
        <w:t>Давал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ли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Вам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наставник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обратную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связь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результатам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работы,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говорил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том,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Вы делаете правильно, неправильно, что можно улучшить?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3"/>
        <w:ind w:hanging="360"/>
        <w:rPr>
          <w:sz w:val="23"/>
        </w:rPr>
      </w:pPr>
      <w:r>
        <w:rPr>
          <w:w w:val="105"/>
          <w:sz w:val="23"/>
        </w:rPr>
        <w:t>да,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каждый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раз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после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окончания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задания;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9"/>
        <w:ind w:hanging="360"/>
        <w:rPr>
          <w:sz w:val="23"/>
        </w:rPr>
      </w:pPr>
      <w:r>
        <w:rPr>
          <w:w w:val="105"/>
          <w:sz w:val="23"/>
        </w:rPr>
        <w:t>да,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раз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неделю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вне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зависимости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окончания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задания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подводил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итог;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16"/>
        <w:ind w:hanging="360"/>
        <w:rPr>
          <w:sz w:val="23"/>
        </w:rPr>
      </w:pPr>
      <w:r>
        <w:rPr>
          <w:w w:val="105"/>
          <w:sz w:val="23"/>
        </w:rPr>
        <w:t>да,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раз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месяц;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</w:tabs>
        <w:spacing w:before="9"/>
        <w:ind w:hanging="360"/>
        <w:rPr>
          <w:sz w:val="23"/>
        </w:rPr>
      </w:pPr>
      <w:r>
        <w:rPr>
          <w:spacing w:val="-4"/>
          <w:w w:val="105"/>
          <w:sz w:val="23"/>
        </w:rPr>
        <w:t>нет;</w:t>
      </w:r>
    </w:p>
    <w:p w:rsidR="00836470" w:rsidRDefault="00836470" w:rsidP="00836470">
      <w:pPr>
        <w:pStyle w:val="a5"/>
        <w:numPr>
          <w:ilvl w:val="1"/>
          <w:numId w:val="1"/>
        </w:numPr>
        <w:tabs>
          <w:tab w:val="left" w:pos="1055"/>
          <w:tab w:val="left" w:pos="9606"/>
        </w:tabs>
        <w:spacing w:before="10"/>
        <w:ind w:hanging="360"/>
        <w:rPr>
          <w:sz w:val="23"/>
        </w:rPr>
      </w:pPr>
      <w:r>
        <w:rPr>
          <w:spacing w:val="-2"/>
          <w:w w:val="105"/>
          <w:sz w:val="23"/>
        </w:rPr>
        <w:t>другое</w:t>
      </w:r>
      <w:r>
        <w:rPr>
          <w:sz w:val="23"/>
          <w:u w:val="single"/>
        </w:rPr>
        <w:tab/>
      </w:r>
    </w:p>
    <w:p w:rsidR="00836470" w:rsidRPr="00836470" w:rsidRDefault="00836470" w:rsidP="00836470">
      <w:pPr>
        <w:pStyle w:val="a5"/>
        <w:numPr>
          <w:ilvl w:val="0"/>
          <w:numId w:val="1"/>
        </w:numPr>
        <w:tabs>
          <w:tab w:val="left" w:pos="571"/>
        </w:tabs>
        <w:spacing w:before="254"/>
        <w:ind w:left="571" w:hanging="236"/>
        <w:rPr>
          <w:sz w:val="23"/>
        </w:rPr>
      </w:pPr>
      <w:r>
        <w:rPr>
          <w:w w:val="105"/>
          <w:sz w:val="23"/>
        </w:rPr>
        <w:t>Какие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совместной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наставником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были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Вас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наиболее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эффективными?</w:t>
      </w:r>
    </w:p>
    <w:p w:rsidR="00836470" w:rsidRDefault="00836470" w:rsidP="00836470">
      <w:pPr>
        <w:pStyle w:val="a5"/>
        <w:tabs>
          <w:tab w:val="left" w:pos="571"/>
        </w:tabs>
        <w:spacing w:before="254"/>
        <w:ind w:left="571" w:firstLine="0"/>
        <w:rPr>
          <w:sz w:val="23"/>
        </w:rPr>
      </w:pPr>
      <w:r>
        <w:rPr>
          <w:spacing w:val="-2"/>
          <w:w w:val="105"/>
          <w:sz w:val="23"/>
        </w:rPr>
        <w:t>____________________________________________________________________________</w:t>
      </w:r>
      <w:bookmarkStart w:id="0" w:name="_GoBack"/>
      <w:bookmarkEnd w:id="0"/>
    </w:p>
    <w:p w:rsidR="00836470" w:rsidRDefault="00836470" w:rsidP="00836470">
      <w:pPr>
        <w:pStyle w:val="a5"/>
        <w:numPr>
          <w:ilvl w:val="0"/>
          <w:numId w:val="1"/>
        </w:numPr>
        <w:tabs>
          <w:tab w:val="left" w:pos="788"/>
          <w:tab w:val="left" w:pos="1673"/>
          <w:tab w:val="left" w:pos="2658"/>
          <w:tab w:val="left" w:pos="4118"/>
          <w:tab w:val="left" w:pos="5125"/>
          <w:tab w:val="left" w:pos="5499"/>
          <w:tab w:val="left" w:pos="7081"/>
          <w:tab w:val="left" w:pos="7894"/>
          <w:tab w:val="left" w:pos="8513"/>
          <w:tab w:val="left" w:pos="9161"/>
          <w:tab w:val="left" w:pos="9599"/>
        </w:tabs>
        <w:spacing w:before="254" w:line="247" w:lineRule="auto"/>
        <w:ind w:right="226" w:firstLine="0"/>
        <w:rPr>
          <w:sz w:val="23"/>
        </w:rPr>
      </w:pPr>
      <w:r>
        <w:rPr>
          <w:spacing w:val="-4"/>
          <w:w w:val="105"/>
          <w:sz w:val="23"/>
        </w:rPr>
        <w:t>Какие</w:t>
      </w:r>
      <w:r>
        <w:rPr>
          <w:sz w:val="23"/>
        </w:rPr>
        <w:tab/>
      </w:r>
      <w:r>
        <w:rPr>
          <w:spacing w:val="-4"/>
          <w:w w:val="105"/>
          <w:sz w:val="23"/>
        </w:rPr>
        <w:t>формы</w:t>
      </w:r>
      <w:r>
        <w:rPr>
          <w:sz w:val="23"/>
        </w:rPr>
        <w:tab/>
      </w:r>
      <w:r>
        <w:rPr>
          <w:spacing w:val="-2"/>
          <w:w w:val="105"/>
          <w:sz w:val="23"/>
        </w:rPr>
        <w:t>совместной</w:t>
      </w:r>
      <w:r>
        <w:rPr>
          <w:sz w:val="23"/>
        </w:rPr>
        <w:tab/>
      </w:r>
      <w:r>
        <w:rPr>
          <w:spacing w:val="-2"/>
          <w:w w:val="105"/>
          <w:sz w:val="23"/>
        </w:rPr>
        <w:t>работы</w:t>
      </w:r>
      <w:r>
        <w:rPr>
          <w:sz w:val="23"/>
        </w:rPr>
        <w:tab/>
      </w:r>
      <w:r>
        <w:rPr>
          <w:spacing w:val="-10"/>
          <w:w w:val="105"/>
          <w:sz w:val="23"/>
        </w:rPr>
        <w:t>с</w:t>
      </w:r>
      <w:r>
        <w:rPr>
          <w:sz w:val="23"/>
        </w:rPr>
        <w:tab/>
      </w:r>
      <w:r>
        <w:rPr>
          <w:spacing w:val="-2"/>
          <w:w w:val="105"/>
          <w:sz w:val="23"/>
        </w:rPr>
        <w:t>наставником</w:t>
      </w:r>
      <w:r>
        <w:rPr>
          <w:sz w:val="23"/>
        </w:rPr>
        <w:tab/>
      </w:r>
      <w:r>
        <w:rPr>
          <w:spacing w:val="-4"/>
          <w:w w:val="105"/>
          <w:sz w:val="23"/>
        </w:rPr>
        <w:t>были</w:t>
      </w:r>
      <w:r>
        <w:rPr>
          <w:sz w:val="23"/>
        </w:rPr>
        <w:tab/>
      </w:r>
      <w:r>
        <w:rPr>
          <w:spacing w:val="-4"/>
          <w:w w:val="105"/>
          <w:sz w:val="23"/>
        </w:rPr>
        <w:t>для</w:t>
      </w:r>
      <w:r>
        <w:rPr>
          <w:sz w:val="23"/>
        </w:rPr>
        <w:tab/>
      </w:r>
      <w:r>
        <w:rPr>
          <w:spacing w:val="-4"/>
          <w:w w:val="105"/>
          <w:sz w:val="23"/>
        </w:rPr>
        <w:t>Вас</w:t>
      </w:r>
      <w:r>
        <w:rPr>
          <w:sz w:val="23"/>
        </w:rPr>
        <w:tab/>
      </w:r>
      <w:r>
        <w:rPr>
          <w:spacing w:val="-2"/>
          <w:w w:val="105"/>
          <w:sz w:val="23"/>
        </w:rPr>
        <w:t>наиболее неэффективными?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836470" w:rsidRDefault="00836470" w:rsidP="00836470">
      <w:pPr>
        <w:pStyle w:val="a5"/>
        <w:numPr>
          <w:ilvl w:val="0"/>
          <w:numId w:val="1"/>
        </w:numPr>
        <w:tabs>
          <w:tab w:val="left" w:pos="578"/>
        </w:tabs>
        <w:spacing w:before="247"/>
        <w:ind w:left="578" w:hanging="243"/>
        <w:rPr>
          <w:sz w:val="23"/>
        </w:rPr>
      </w:pPr>
      <w:r>
        <w:rPr>
          <w:w w:val="105"/>
          <w:sz w:val="23"/>
        </w:rPr>
        <w:t>Ваши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предложения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педагогом - 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наставником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следующий</w:t>
      </w:r>
      <w:r>
        <w:rPr>
          <w:spacing w:val="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период</w:t>
      </w:r>
    </w:p>
    <w:p w:rsidR="00836470" w:rsidRDefault="00836470" w:rsidP="00836470">
      <w:pPr>
        <w:pStyle w:val="a3"/>
        <w:spacing w:before="17"/>
        <w:ind w:left="0"/>
        <w:rPr>
          <w:b/>
          <w:color w:val="111115"/>
          <w:w w:val="10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3608F8B6" wp14:editId="113A27DA">
                <wp:simplePos x="0" y="0"/>
                <wp:positionH relativeFrom="page">
                  <wp:posOffset>810895</wp:posOffset>
                </wp:positionH>
                <wp:positionV relativeFrom="paragraph">
                  <wp:posOffset>167640</wp:posOffset>
                </wp:positionV>
                <wp:extent cx="6050915" cy="71120"/>
                <wp:effectExtent l="0" t="0" r="26035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915" cy="7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9090">
                              <a:moveTo>
                                <a:pt x="0" y="0"/>
                              </a:moveTo>
                              <a:lnTo>
                                <a:pt x="5418607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7" o:spid="_x0000_s1026" style="position:absolute;margin-left:63.85pt;margin-top:13.2pt;width:476.45pt;height:5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19090,7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" path="m,l5418607,e" filled="f" strokeweight=".17011mm">
                <v:path arrowok="t"/>
                <w10:wrap type="topAndBottom" anchorx="page"/>
              </v:shape>
            </w:pict>
          </mc:Fallback>
        </mc:AlternateContent>
      </w:r>
    </w:p>
    <w:p w:rsidR="007575C5" w:rsidRDefault="007575C5"/>
    <w:sectPr w:rsidR="007575C5" w:rsidSect="0083647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B6"/>
    <w:multiLevelType w:val="hybridMultilevel"/>
    <w:tmpl w:val="4BAA267C"/>
    <w:lvl w:ilvl="0" w:tplc="E676DF48">
      <w:start w:val="1"/>
      <w:numFmt w:val="decimal"/>
      <w:lvlText w:val="%1."/>
      <w:lvlJc w:val="left"/>
      <w:pPr>
        <w:ind w:left="335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4881AAE">
      <w:numFmt w:val="bullet"/>
      <w:lvlText w:val=""/>
      <w:lvlJc w:val="left"/>
      <w:pPr>
        <w:ind w:left="105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F614F0A4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3" w:tplc="55F4D804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  <w:lvl w:ilvl="4" w:tplc="97D65350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5" w:tplc="85DCCFF2">
      <w:numFmt w:val="bullet"/>
      <w:lvlText w:val="•"/>
      <w:lvlJc w:val="left"/>
      <w:pPr>
        <w:ind w:left="5179" w:hanging="361"/>
      </w:pPr>
      <w:rPr>
        <w:rFonts w:hint="default"/>
        <w:lang w:val="ru-RU" w:eastAsia="en-US" w:bidi="ar-SA"/>
      </w:rPr>
    </w:lvl>
    <w:lvl w:ilvl="6" w:tplc="1A62815C">
      <w:numFmt w:val="bullet"/>
      <w:lvlText w:val="•"/>
      <w:lvlJc w:val="left"/>
      <w:pPr>
        <w:ind w:left="6209" w:hanging="361"/>
      </w:pPr>
      <w:rPr>
        <w:rFonts w:hint="default"/>
        <w:lang w:val="ru-RU" w:eastAsia="en-US" w:bidi="ar-SA"/>
      </w:rPr>
    </w:lvl>
    <w:lvl w:ilvl="7" w:tplc="4380D1CA">
      <w:numFmt w:val="bullet"/>
      <w:lvlText w:val="•"/>
      <w:lvlJc w:val="left"/>
      <w:pPr>
        <w:ind w:left="7239" w:hanging="361"/>
      </w:pPr>
      <w:rPr>
        <w:rFonts w:hint="default"/>
        <w:lang w:val="ru-RU" w:eastAsia="en-US" w:bidi="ar-SA"/>
      </w:rPr>
    </w:lvl>
    <w:lvl w:ilvl="8" w:tplc="D37495EA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C2"/>
    <w:rsid w:val="007575C5"/>
    <w:rsid w:val="00836470"/>
    <w:rsid w:val="00A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6470"/>
    <w:pPr>
      <w:spacing w:before="68"/>
      <w:ind w:left="108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6470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836470"/>
    <w:pPr>
      <w:ind w:left="1055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36470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836470"/>
    <w:pPr>
      <w:ind w:left="1055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6470"/>
    <w:pPr>
      <w:spacing w:before="68"/>
      <w:ind w:left="108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6470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836470"/>
    <w:pPr>
      <w:ind w:left="1055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36470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836470"/>
    <w:pPr>
      <w:ind w:left="105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2024-05-15T09:16:00Z</dcterms:created>
  <dcterms:modified xsi:type="dcterms:W3CDTF">2024-05-15T09:17:00Z</dcterms:modified>
</cp:coreProperties>
</file>